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AA" w:rsidRDefault="00A73380">
      <w:pPr>
        <w:rPr>
          <w:rFonts w:ascii="Verdana" w:hAnsi="Verdana"/>
          <w:color w:val="000000"/>
          <w:sz w:val="17"/>
          <w:szCs w:val="17"/>
          <w:shd w:val="clear" w:color="auto" w:fill="FCFCFC"/>
        </w:rPr>
      </w:pPr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CFCFC"/>
        </w:rPr>
        <w:t>Manejo de restaurantes guía para gerentes y propietarios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CFCFC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CFCFC"/>
        </w:rPr>
        <w:t>    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CFCFC"/>
        </w:rPr>
        <w:t>Hartjen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CFCFC"/>
        </w:rPr>
        <w:t xml:space="preserve"> C., Henry</w:t>
      </w:r>
    </w:p>
    <w:p w:rsidR="00A73380" w:rsidRDefault="00A73380">
      <w:pPr>
        <w:rPr>
          <w:rFonts w:ascii="Verdana" w:hAnsi="Verdana"/>
          <w:color w:val="000000"/>
          <w:sz w:val="17"/>
          <w:szCs w:val="17"/>
          <w:shd w:val="clear" w:color="auto" w:fill="FCFCFC"/>
        </w:rPr>
      </w:pPr>
    </w:p>
    <w:p w:rsidR="00A73380" w:rsidRDefault="00A73380">
      <w:pPr>
        <w:rPr>
          <w:rFonts w:ascii="Verdana" w:hAnsi="Verdana"/>
          <w:color w:val="000000"/>
          <w:sz w:val="17"/>
          <w:szCs w:val="17"/>
          <w:shd w:val="clear" w:color="auto" w:fill="FCFCFC"/>
        </w:rPr>
      </w:pPr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CFCFC"/>
        </w:rPr>
        <w:t xml:space="preserve">Liderazgo El don del </w:t>
      </w:r>
      <w:proofErr w:type="gramStart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CFCFC"/>
        </w:rPr>
        <w:t>servicio :¿</w:t>
      </w:r>
      <w:proofErr w:type="gramEnd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CFCFC"/>
        </w:rPr>
        <w:t>cómo quieres que te recuerden tus seguidores?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CFCFC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CFCFC"/>
        </w:rPr>
        <w:t>    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CFCFC"/>
        </w:rPr>
        <w:t>Siliceo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CFCFC"/>
        </w:rPr>
        <w:t xml:space="preserve"> Aguilar, Alfonso</w:t>
      </w:r>
    </w:p>
    <w:p w:rsidR="00A73380" w:rsidRDefault="00A73380">
      <w:pPr>
        <w:rPr>
          <w:rFonts w:ascii="Verdana" w:hAnsi="Verdana"/>
          <w:color w:val="000000"/>
          <w:sz w:val="17"/>
          <w:szCs w:val="17"/>
          <w:shd w:val="clear" w:color="auto" w:fill="FCFCFC"/>
        </w:rPr>
      </w:pPr>
    </w:p>
    <w:p w:rsidR="00A73380" w:rsidRPr="00A73380" w:rsidRDefault="00A73380" w:rsidP="00A73380">
      <w:pPr>
        <w:shd w:val="clear" w:color="auto" w:fill="FCFCFC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</w:pPr>
      <w:r w:rsidRPr="00A7338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s-CO"/>
        </w:rPr>
        <w:t>Implementación de la norma NTS-USNA 008 "Categorización de restaurantes por tenedores" en el Restaurante Salón Republicano</w:t>
      </w:r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> </w:t>
      </w:r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br/>
        <w:t>    Barrera Orjuela, Karen Johanna</w:t>
      </w:r>
    </w:p>
    <w:tbl>
      <w:tblPr>
        <w:tblW w:w="12390" w:type="dxa"/>
        <w:tblCellSpacing w:w="0" w:type="dxa"/>
        <w:shd w:val="clear" w:color="auto" w:fill="FCFCFC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7"/>
        <w:gridCol w:w="9293"/>
      </w:tblGrid>
      <w:tr w:rsidR="00A73380" w:rsidRPr="00A73380" w:rsidTr="00A73380">
        <w:trPr>
          <w:tblCellSpacing w:w="0" w:type="dxa"/>
        </w:trPr>
        <w:tc>
          <w:tcPr>
            <w:tcW w:w="1250" w:type="pct"/>
            <w:shd w:val="clear" w:color="auto" w:fill="FCFCFC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A733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s-CO"/>
              </w:rPr>
              <w:t>Editor: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A733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Corporación Unificada Nacional,</w:t>
            </w:r>
          </w:p>
        </w:tc>
      </w:tr>
      <w:tr w:rsidR="00A73380" w:rsidRPr="00A73380" w:rsidTr="00A73380">
        <w:trPr>
          <w:tblCellSpacing w:w="0" w:type="dxa"/>
        </w:trPr>
        <w:tc>
          <w:tcPr>
            <w:tcW w:w="0" w:type="auto"/>
            <w:shd w:val="clear" w:color="auto" w:fill="FCFCFC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A733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es-CO"/>
              </w:rPr>
              <w:t>Fecha de pub: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A733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2007</w:t>
            </w:r>
          </w:p>
        </w:tc>
      </w:tr>
    </w:tbl>
    <w:p w:rsidR="00A73380" w:rsidRDefault="00A73380"/>
    <w:p w:rsidR="00A73380" w:rsidRPr="00A73380" w:rsidRDefault="00A73380" w:rsidP="00A73380">
      <w:pPr>
        <w:shd w:val="clear" w:color="auto" w:fill="FCFCFC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</w:pPr>
      <w:r w:rsidRPr="00A7338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s-CO"/>
        </w:rPr>
        <w:t>Administración de Comedor y Bar</w:t>
      </w:r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> </w:t>
      </w:r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br/>
        <w:t>    </w:t>
      </w:r>
      <w:proofErr w:type="spellStart"/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>Morfín</w:t>
      </w:r>
      <w:proofErr w:type="spellEnd"/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 xml:space="preserve"> Herrera, María del Carmen</w:t>
      </w:r>
    </w:p>
    <w:tbl>
      <w:tblPr>
        <w:tblW w:w="12390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7"/>
        <w:gridCol w:w="9293"/>
      </w:tblGrid>
      <w:tr w:rsidR="00A73380" w:rsidRPr="00A73380" w:rsidTr="00A73380">
        <w:trPr>
          <w:tblCellSpacing w:w="0" w:type="dxa"/>
        </w:trPr>
        <w:tc>
          <w:tcPr>
            <w:tcW w:w="1250" w:type="pct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Editor: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Trillas</w:t>
            </w:r>
          </w:p>
        </w:tc>
      </w:tr>
      <w:tr w:rsidR="00A73380" w:rsidRPr="00A73380" w:rsidTr="00A73380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Fecha de pub: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2007</w:t>
            </w:r>
          </w:p>
        </w:tc>
      </w:tr>
    </w:tbl>
    <w:p w:rsidR="00A73380" w:rsidRDefault="00A73380"/>
    <w:p w:rsidR="00A73380" w:rsidRDefault="00A73380"/>
    <w:p w:rsidR="00A73380" w:rsidRPr="00A73380" w:rsidRDefault="00A73380" w:rsidP="00A73380">
      <w:pPr>
        <w:shd w:val="clear" w:color="auto" w:fill="FCFCFC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</w:pPr>
      <w:r w:rsidRPr="00A7338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s-CO"/>
        </w:rPr>
        <w:t>Manejo de restaurantes guía para gerentes y propietarios</w:t>
      </w:r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> </w:t>
      </w:r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br/>
        <w:t>    </w:t>
      </w:r>
      <w:proofErr w:type="spellStart"/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>Hartjen</w:t>
      </w:r>
      <w:proofErr w:type="spellEnd"/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 xml:space="preserve"> C., Henry</w:t>
      </w:r>
    </w:p>
    <w:tbl>
      <w:tblPr>
        <w:tblW w:w="12390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7"/>
        <w:gridCol w:w="9293"/>
      </w:tblGrid>
      <w:tr w:rsidR="00A73380" w:rsidRPr="00A73380" w:rsidTr="00A73380">
        <w:trPr>
          <w:tblCellSpacing w:w="0" w:type="dxa"/>
        </w:trPr>
        <w:tc>
          <w:tcPr>
            <w:tcW w:w="1250" w:type="pct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Editor: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A7338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limusa</w:t>
            </w:r>
            <w:proofErr w:type="spellEnd"/>
          </w:p>
        </w:tc>
      </w:tr>
      <w:tr w:rsidR="00A73380" w:rsidRPr="00A73380" w:rsidTr="00A73380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Fecha de pub: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2006</w:t>
            </w:r>
          </w:p>
        </w:tc>
      </w:tr>
    </w:tbl>
    <w:p w:rsidR="00A73380" w:rsidRDefault="00A73380"/>
    <w:p w:rsidR="00A73380" w:rsidRDefault="00A73380"/>
    <w:p w:rsidR="00A73380" w:rsidRPr="00A73380" w:rsidRDefault="00A73380" w:rsidP="00A73380">
      <w:pPr>
        <w:shd w:val="clear" w:color="auto" w:fill="FCFCFC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</w:pPr>
      <w:r w:rsidRPr="00A7338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s-CO"/>
        </w:rPr>
        <w:t>Administración de Comedor y Bar</w:t>
      </w:r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> </w:t>
      </w:r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br/>
        <w:t>    </w:t>
      </w:r>
      <w:proofErr w:type="spellStart"/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>Morfín</w:t>
      </w:r>
      <w:proofErr w:type="spellEnd"/>
      <w:r w:rsidRPr="00A73380">
        <w:rPr>
          <w:rFonts w:ascii="Verdana" w:eastAsia="Times New Roman" w:hAnsi="Verdana" w:cs="Times New Roman"/>
          <w:color w:val="000000"/>
          <w:sz w:val="17"/>
          <w:szCs w:val="17"/>
          <w:lang w:eastAsia="es-CO"/>
        </w:rPr>
        <w:t xml:space="preserve"> Herrera, María del Carmen</w:t>
      </w:r>
    </w:p>
    <w:tbl>
      <w:tblPr>
        <w:tblW w:w="12390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7"/>
        <w:gridCol w:w="9293"/>
      </w:tblGrid>
      <w:tr w:rsidR="00A73380" w:rsidRPr="00A73380" w:rsidTr="00A73380">
        <w:trPr>
          <w:tblCellSpacing w:w="0" w:type="dxa"/>
        </w:trPr>
        <w:tc>
          <w:tcPr>
            <w:tcW w:w="1250" w:type="pct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Editor: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Trillas</w:t>
            </w:r>
          </w:p>
        </w:tc>
      </w:tr>
      <w:tr w:rsidR="00A73380" w:rsidRPr="00A73380" w:rsidTr="00A73380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Fecha de pub: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2007</w:t>
            </w:r>
          </w:p>
        </w:tc>
      </w:tr>
      <w:tr w:rsidR="00A73380" w:rsidRPr="00A73380" w:rsidTr="00A73380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Páginas: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150" w:type="dxa"/>
            </w:tcMar>
            <w:hideMark/>
          </w:tcPr>
          <w:p w:rsidR="00A73380" w:rsidRPr="00A73380" w:rsidRDefault="00A73380" w:rsidP="00A7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7338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276 p.</w:t>
            </w:r>
          </w:p>
        </w:tc>
      </w:tr>
    </w:tbl>
    <w:p w:rsidR="00A73380" w:rsidRDefault="00A73380"/>
    <w:p w:rsidR="00A73380" w:rsidRDefault="00A73380">
      <w:bookmarkStart w:id="0" w:name="_GoBack"/>
      <w:bookmarkEnd w:id="0"/>
    </w:p>
    <w:sectPr w:rsidR="00A733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80"/>
    <w:rsid w:val="00684CAA"/>
    <w:rsid w:val="00A73380"/>
    <w:rsid w:val="00F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73380"/>
    <w:rPr>
      <w:b/>
      <w:bCs/>
    </w:rPr>
  </w:style>
  <w:style w:type="character" w:customStyle="1" w:styleId="apple-converted-space">
    <w:name w:val="apple-converted-space"/>
    <w:basedOn w:val="Fuentedeprrafopredeter"/>
    <w:rsid w:val="00A73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73380"/>
    <w:rPr>
      <w:b/>
      <w:bCs/>
    </w:rPr>
  </w:style>
  <w:style w:type="character" w:customStyle="1" w:styleId="apple-converted-space">
    <w:name w:val="apple-converted-space"/>
    <w:basedOn w:val="Fuentedeprrafopredeter"/>
    <w:rsid w:val="00A7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0350">
          <w:marLeft w:val="150"/>
          <w:marRight w:val="15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121">
          <w:marLeft w:val="150"/>
          <w:marRight w:val="15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076">
          <w:marLeft w:val="150"/>
          <w:marRight w:val="15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925">
          <w:marLeft w:val="150"/>
          <w:marRight w:val="15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salag806</dc:creator>
  <cp:lastModifiedBy>salag806</cp:lastModifiedBy>
  <cp:revision>1</cp:revision>
  <dcterms:created xsi:type="dcterms:W3CDTF">2012-03-29T21:25:00Z</dcterms:created>
  <dcterms:modified xsi:type="dcterms:W3CDTF">2012-03-29T21:36:00Z</dcterms:modified>
</cp:coreProperties>
</file>